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88240" w14:textId="350C82D9" w:rsidR="00A7172B" w:rsidRDefault="00C749AF" w:rsidP="004E5B82">
      <w:pPr>
        <w:pStyle w:val="Titel"/>
        <w:spacing w:before="0" w:after="0" w:line="240" w:lineRule="auto"/>
      </w:pPr>
      <w:r>
        <w:t>Kurzmeldung</w:t>
      </w:r>
      <w:r w:rsidR="00A7172B" w:rsidRPr="00681976">
        <w:t xml:space="preserve">, </w:t>
      </w:r>
      <w:r w:rsidR="002E59AD" w:rsidRPr="00681976">
        <w:t>13</w:t>
      </w:r>
      <w:r w:rsidR="00A7172B" w:rsidRPr="00681976">
        <w:t>.</w:t>
      </w:r>
      <w:r w:rsidR="002E59AD" w:rsidRPr="00681976">
        <w:t>10</w:t>
      </w:r>
      <w:r w:rsidR="00A7172B" w:rsidRPr="00681976">
        <w:t>.20</w:t>
      </w:r>
      <w:r w:rsidR="002E59AD" w:rsidRPr="00681976">
        <w:t>21</w:t>
      </w:r>
    </w:p>
    <w:p w14:paraId="62CBD8C5" w14:textId="77777777" w:rsidR="00C749AF" w:rsidRPr="00C749AF" w:rsidRDefault="00C749AF" w:rsidP="00C749AF">
      <w:pPr>
        <w:shd w:val="clear" w:color="auto" w:fill="FFFFFF"/>
        <w:spacing w:after="0" w:line="240" w:lineRule="auto"/>
      </w:pPr>
    </w:p>
    <w:p w14:paraId="42F20F66" w14:textId="67D46DA9" w:rsidR="00352146" w:rsidRPr="004854EE" w:rsidRDefault="00352146" w:rsidP="004854EE">
      <w:pPr>
        <w:spacing w:after="0"/>
        <w:rPr>
          <w:b/>
        </w:rPr>
      </w:pPr>
      <w:r w:rsidRPr="004854EE">
        <w:rPr>
          <w:b/>
        </w:rPr>
        <w:t>Entwerfen Sie Ihre strategische Personalplanung mit dem kosten</w:t>
      </w:r>
      <w:r w:rsidR="00681976">
        <w:rPr>
          <w:b/>
        </w:rPr>
        <w:t>freien</w:t>
      </w:r>
      <w:r w:rsidRPr="004854EE">
        <w:rPr>
          <w:b/>
        </w:rPr>
        <w:t xml:space="preserve"> IT-Tool PYTHIA Automotive</w:t>
      </w:r>
    </w:p>
    <w:p w14:paraId="2169C88D" w14:textId="6249D713" w:rsidR="00352146" w:rsidRPr="00714A15" w:rsidRDefault="00352146" w:rsidP="00352146">
      <w:pPr>
        <w:pStyle w:val="Titel"/>
      </w:pPr>
      <w:r>
        <w:t>Kostenfreies Angebot unterstützt KMU</w:t>
      </w:r>
      <w:r w:rsidR="006871BB">
        <w:t xml:space="preserve"> in der Automobil</w:t>
      </w:r>
      <w:r w:rsidR="002462D9">
        <w:t>industrie</w:t>
      </w:r>
    </w:p>
    <w:p w14:paraId="723F99C5" w14:textId="4B4FC653" w:rsidR="00352146" w:rsidRDefault="006871BB" w:rsidP="00352146">
      <w:pPr>
        <w:spacing w:after="0"/>
        <w:rPr>
          <w:i/>
        </w:rPr>
      </w:pPr>
      <w:r>
        <w:rPr>
          <w:i/>
        </w:rPr>
        <w:t>Initiiert von der Nationalen Plattform Zukunft der Mobilität und gefördert vom Bundesministerium für Arbeit und Soziales hilft d</w:t>
      </w:r>
      <w:r w:rsidR="00352146">
        <w:rPr>
          <w:i/>
        </w:rPr>
        <w:t>as neue und kostenfrei verfügbare IT-Tool PYTHIA Automotive</w:t>
      </w:r>
      <w:r w:rsidR="00352146" w:rsidRPr="001C4560">
        <w:rPr>
          <w:i/>
        </w:rPr>
        <w:t xml:space="preserve"> </w:t>
      </w:r>
      <w:r>
        <w:rPr>
          <w:i/>
        </w:rPr>
        <w:t>kleinen und mittleren Unternehmen</w:t>
      </w:r>
      <w:r w:rsidR="00352146">
        <w:rPr>
          <w:i/>
        </w:rPr>
        <w:t xml:space="preserve">, vor dem Hintergrund des Strukturwandels in der Automobilindustrie langfristig zu planen – </w:t>
      </w:r>
      <w:r w:rsidR="00352146" w:rsidRPr="00972871">
        <w:rPr>
          <w:i/>
        </w:rPr>
        <w:t>einfach, schnell und ohne externe Hilfe</w:t>
      </w:r>
      <w:r w:rsidR="00352146">
        <w:rPr>
          <w:i/>
        </w:rPr>
        <w:t>.</w:t>
      </w:r>
    </w:p>
    <w:p w14:paraId="05DFC21D" w14:textId="77777777" w:rsidR="00352146" w:rsidRDefault="00352146" w:rsidP="002F2910">
      <w:pPr>
        <w:spacing w:after="0"/>
        <w:rPr>
          <w:i/>
        </w:rPr>
      </w:pPr>
    </w:p>
    <w:p w14:paraId="5D88D8F6" w14:textId="78AA9C26" w:rsidR="00A7172B" w:rsidRDefault="00A7172B" w:rsidP="002F2910">
      <w:pPr>
        <w:shd w:val="clear" w:color="auto" w:fill="FFFFFF"/>
        <w:spacing w:after="0" w:line="240" w:lineRule="auto"/>
      </w:pPr>
      <w:r w:rsidRPr="004032D3">
        <w:t xml:space="preserve">Was muss ich heute in Bezug auf </w:t>
      </w:r>
      <w:r w:rsidR="00352146">
        <w:t xml:space="preserve">mein </w:t>
      </w:r>
      <w:r w:rsidRPr="004032D3">
        <w:t xml:space="preserve">Personal tun, um morgen noch wettbewerbsfähig zu sein? </w:t>
      </w:r>
      <w:r>
        <w:t>Im Sinne eines Werkzeugkastens bietet das</w:t>
      </w:r>
      <w:r w:rsidR="00972871">
        <w:t xml:space="preserve"> </w:t>
      </w:r>
      <w:r w:rsidR="00972871" w:rsidRPr="00BB3C99">
        <w:t>auf Microsoft</w:t>
      </w:r>
      <w:r w:rsidR="00972871" w:rsidRPr="00BB3C99">
        <w:rPr>
          <w:vertAlign w:val="superscript"/>
        </w:rPr>
        <w:t>®</w:t>
      </w:r>
      <w:r w:rsidR="00972871" w:rsidRPr="00BB3C99">
        <w:t xml:space="preserve"> Excel</w:t>
      </w:r>
      <w:r w:rsidR="00972871" w:rsidRPr="00BB3C99">
        <w:rPr>
          <w:vertAlign w:val="superscript"/>
        </w:rPr>
        <w:t>®</w:t>
      </w:r>
      <w:r w:rsidR="00972871" w:rsidRPr="00BB3C99">
        <w:t xml:space="preserve"> basierende </w:t>
      </w:r>
      <w:r w:rsidR="002E59AD">
        <w:t xml:space="preserve">IT-Tool PYTHIA </w:t>
      </w:r>
      <w:r w:rsidR="002F2910">
        <w:t>A</w:t>
      </w:r>
      <w:r w:rsidR="00D73F25">
        <w:t xml:space="preserve">utomotive </w:t>
      </w:r>
      <w:r w:rsidR="00352146">
        <w:t xml:space="preserve">Ihnen als </w:t>
      </w:r>
      <w:r>
        <w:t>Fach-, Unternehmens- und Personalverantwortliche</w:t>
      </w:r>
      <w:r w:rsidR="004854EE">
        <w:t>n</w:t>
      </w:r>
      <w:r>
        <w:t xml:space="preserve"> </w:t>
      </w:r>
      <w:r w:rsidR="002E59AD">
        <w:t xml:space="preserve">eine </w:t>
      </w:r>
      <w:r>
        <w:t xml:space="preserve">selbsterklärende </w:t>
      </w:r>
      <w:r w:rsidR="002E59AD">
        <w:t xml:space="preserve">und </w:t>
      </w:r>
      <w:r>
        <w:t>praktische Handlungshilfe an, mit de</w:t>
      </w:r>
      <w:r w:rsidR="002E59AD">
        <w:t>r</w:t>
      </w:r>
      <w:r>
        <w:t xml:space="preserve"> </w:t>
      </w:r>
      <w:r w:rsidR="00352146">
        <w:t>S</w:t>
      </w:r>
      <w:r>
        <w:t xml:space="preserve">ie </w:t>
      </w:r>
      <w:r w:rsidR="00352146">
        <w:t>I</w:t>
      </w:r>
      <w:r>
        <w:t xml:space="preserve">hre Personalplanung durchführen können. </w:t>
      </w:r>
      <w:r w:rsidRPr="0085697B">
        <w:t xml:space="preserve">Personalbestand und Personalbedarf </w:t>
      </w:r>
      <w:r w:rsidR="002E59AD">
        <w:t xml:space="preserve">lassen sich </w:t>
      </w:r>
      <w:r w:rsidR="002F2910">
        <w:t xml:space="preserve">damit </w:t>
      </w:r>
      <w:r w:rsidRPr="0085697B">
        <w:t>auf</w:t>
      </w:r>
      <w:r>
        <w:t xml:space="preserve"> </w:t>
      </w:r>
      <w:r w:rsidRPr="0085697B">
        <w:t>elektronische</w:t>
      </w:r>
      <w:r>
        <w:t>m</w:t>
      </w:r>
      <w:r w:rsidRPr="0085697B">
        <w:t xml:space="preserve"> Wege </w:t>
      </w:r>
      <w:r>
        <w:t xml:space="preserve">analysieren – auch </w:t>
      </w:r>
      <w:r w:rsidR="002E59AD">
        <w:t xml:space="preserve">und ganz besonders </w:t>
      </w:r>
      <w:r>
        <w:t xml:space="preserve">mit Blick auf erforderliche </w:t>
      </w:r>
      <w:r w:rsidR="002E59AD">
        <w:t>K</w:t>
      </w:r>
      <w:r>
        <w:t>ompetenzen</w:t>
      </w:r>
      <w:r w:rsidR="002E59AD">
        <w:t xml:space="preserve"> der </w:t>
      </w:r>
      <w:r w:rsidR="00972871">
        <w:t>Beschäftigten</w:t>
      </w:r>
      <w:r w:rsidR="001062D8">
        <w:t xml:space="preserve"> im Bereich Automotive</w:t>
      </w:r>
      <w:r>
        <w:t xml:space="preserve">. </w:t>
      </w:r>
      <w:r w:rsidR="002E59AD">
        <w:t xml:space="preserve">Das Tool </w:t>
      </w:r>
      <w:r w:rsidR="00352146">
        <w:t xml:space="preserve">wurde </w:t>
      </w:r>
      <w:r w:rsidR="002F2910">
        <w:t xml:space="preserve">vom Institut für Beschäftigung und Employability IBE sowie </w:t>
      </w:r>
      <w:r w:rsidR="00D919C1">
        <w:t>vom</w:t>
      </w:r>
      <w:r w:rsidR="002F2910">
        <w:t xml:space="preserve"> </w:t>
      </w:r>
      <w:r w:rsidR="002F2910" w:rsidRPr="002F2910">
        <w:t xml:space="preserve">Fraunhofer-Institut für Arbeitswirtschaft und Organisation IAO </w:t>
      </w:r>
      <w:r w:rsidR="002F2910">
        <w:t xml:space="preserve">entwickelt. </w:t>
      </w:r>
      <w:r w:rsidR="00352146">
        <w:t xml:space="preserve">Sie können </w:t>
      </w:r>
      <w:r w:rsidR="002F2910">
        <w:t xml:space="preserve">es ab sofort </w:t>
      </w:r>
      <w:r w:rsidR="00D919C1">
        <w:t>kostenfrei</w:t>
      </w:r>
      <w:r>
        <w:t xml:space="preserve"> über </w:t>
      </w:r>
      <w:hyperlink r:id="rId11" w:history="1">
        <w:r w:rsidR="002F2910" w:rsidRPr="00B96A6B">
          <w:rPr>
            <w:rStyle w:val="Hyperlink"/>
            <w:rFonts w:ascii="Helvetica" w:hAnsi="Helvetica"/>
            <w:szCs w:val="20"/>
          </w:rPr>
          <w:t>www.personal-pythia.de/pythia-automotive/</w:t>
        </w:r>
      </w:hyperlink>
      <w:r w:rsidR="002E59AD">
        <w:rPr>
          <w:rFonts w:ascii="Helvetica" w:hAnsi="Helvetica"/>
          <w:color w:val="000000"/>
          <w:szCs w:val="20"/>
        </w:rPr>
        <w:t xml:space="preserve"> </w:t>
      </w:r>
      <w:r>
        <w:t>herunter</w:t>
      </w:r>
      <w:r w:rsidR="000F0A11">
        <w:t>laden</w:t>
      </w:r>
      <w:r>
        <w:t>.</w:t>
      </w:r>
    </w:p>
    <w:p w14:paraId="65F2D860" w14:textId="06EE102A" w:rsidR="007B5E69" w:rsidRDefault="007B5E69" w:rsidP="002F2910">
      <w:pPr>
        <w:shd w:val="clear" w:color="auto" w:fill="FFFFFF"/>
        <w:spacing w:after="0" w:line="240" w:lineRule="auto"/>
      </w:pPr>
    </w:p>
    <w:p w14:paraId="4B3D31C7" w14:textId="1BFC4AA7" w:rsidR="00972871" w:rsidRDefault="007B5E69" w:rsidP="002F2910">
      <w:pPr>
        <w:shd w:val="clear" w:color="auto" w:fill="FFFFFF"/>
        <w:spacing w:after="0" w:line="240" w:lineRule="auto"/>
      </w:pPr>
      <w:r>
        <w:t>Sie haben Fragen? Dann kontaktieren Sie uns über:</w:t>
      </w:r>
      <w:r w:rsidR="004854EE">
        <w:t xml:space="preserve"> info@personal-pythia.de</w:t>
      </w:r>
      <w:bookmarkStart w:id="0" w:name="_GoBack"/>
      <w:bookmarkEnd w:id="0"/>
    </w:p>
    <w:sectPr w:rsidR="00972871" w:rsidSect="00C749AF">
      <w:headerReference w:type="default" r:id="rId12"/>
      <w:footerReference w:type="first" r:id="rId13"/>
      <w:pgSz w:w="11906" w:h="16838"/>
      <w:pgMar w:top="2155" w:right="1418" w:bottom="1418" w:left="1418" w:header="737" w:footer="68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9A0F6" w14:textId="77777777" w:rsidR="008A1B6F" w:rsidRDefault="008A1B6F" w:rsidP="002E59AD">
      <w:pPr>
        <w:spacing w:after="0" w:line="240" w:lineRule="auto"/>
      </w:pPr>
      <w:r>
        <w:separator/>
      </w:r>
    </w:p>
  </w:endnote>
  <w:endnote w:type="continuationSeparator" w:id="0">
    <w:p w14:paraId="2DF313E5" w14:textId="77777777" w:rsidR="008A1B6F" w:rsidRDefault="008A1B6F" w:rsidP="002E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-500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89D8E" w14:textId="77777777" w:rsidR="005B7F07" w:rsidRDefault="00D86462" w:rsidP="00404C38">
    <w:pPr>
      <w:pStyle w:val="EinfacherAbsatz"/>
      <w:rPr>
        <w:rFonts w:ascii="MuseoSans-500" w:hAnsi="MuseoSans-500" w:cs="MuseoSans-500"/>
        <w:sz w:val="14"/>
        <w:szCs w:val="14"/>
      </w:rPr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2D1409C6" wp14:editId="74C7BA35">
          <wp:simplePos x="0" y="0"/>
          <wp:positionH relativeFrom="column">
            <wp:align>center</wp:align>
          </wp:positionH>
          <wp:positionV relativeFrom="paragraph">
            <wp:posOffset>3197225</wp:posOffset>
          </wp:positionV>
          <wp:extent cx="7558405" cy="10695940"/>
          <wp:effectExtent l="0" t="0" r="4445" b="0"/>
          <wp:wrapNone/>
          <wp:docPr id="17" name="Bild 17" descr="INQA_Geschäft_Briefbogen_Linie_01_10_Seit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INQA_Geschäft_Briefbogen_Linie_01_10_Seit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73FB3" w14:textId="77777777" w:rsidR="008A1B6F" w:rsidRDefault="008A1B6F" w:rsidP="002E59AD">
      <w:pPr>
        <w:spacing w:after="0" w:line="240" w:lineRule="auto"/>
      </w:pPr>
      <w:r>
        <w:separator/>
      </w:r>
    </w:p>
  </w:footnote>
  <w:footnote w:type="continuationSeparator" w:id="0">
    <w:p w14:paraId="49D00417" w14:textId="77777777" w:rsidR="008A1B6F" w:rsidRDefault="008A1B6F" w:rsidP="002E5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E2836" w14:textId="77777777" w:rsidR="005B7F07" w:rsidRDefault="00D86462" w:rsidP="00404C3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1D0A95EE" wp14:editId="3A268C0D">
          <wp:simplePos x="0" y="0"/>
          <wp:positionH relativeFrom="column">
            <wp:posOffset>4920826</wp:posOffset>
          </wp:positionH>
          <wp:positionV relativeFrom="paragraph">
            <wp:posOffset>-391795</wp:posOffset>
          </wp:positionV>
          <wp:extent cx="1162685" cy="1447800"/>
          <wp:effectExtent l="0" t="0" r="0" b="0"/>
          <wp:wrapTight wrapText="bothSides">
            <wp:wrapPolygon edited="0">
              <wp:start x="0" y="0"/>
              <wp:lineTo x="0" y="21316"/>
              <wp:lineTo x="21234" y="21316"/>
              <wp:lineTo x="21234" y="0"/>
              <wp:lineTo x="0" y="0"/>
            </wp:wrapPolygon>
          </wp:wrapTight>
          <wp:docPr id="43" name="Bild 43" descr="01_Logo_INQA_RGB_REG_RZ_17_Ma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01_Logo_INQA_RGB_REG_RZ_17_Mas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2B"/>
    <w:rsid w:val="000033C6"/>
    <w:rsid w:val="000F0A11"/>
    <w:rsid w:val="001062D8"/>
    <w:rsid w:val="002462D9"/>
    <w:rsid w:val="002A4323"/>
    <w:rsid w:val="002E3EBB"/>
    <w:rsid w:val="002E59AD"/>
    <w:rsid w:val="002F2910"/>
    <w:rsid w:val="00352146"/>
    <w:rsid w:val="00450E63"/>
    <w:rsid w:val="00470FAB"/>
    <w:rsid w:val="004854EE"/>
    <w:rsid w:val="004E5B82"/>
    <w:rsid w:val="00587979"/>
    <w:rsid w:val="006004F6"/>
    <w:rsid w:val="00625CD6"/>
    <w:rsid w:val="00681804"/>
    <w:rsid w:val="00681976"/>
    <w:rsid w:val="006871BB"/>
    <w:rsid w:val="007B5E69"/>
    <w:rsid w:val="008A1B6F"/>
    <w:rsid w:val="008E42AE"/>
    <w:rsid w:val="00914F4F"/>
    <w:rsid w:val="00925755"/>
    <w:rsid w:val="00972871"/>
    <w:rsid w:val="009F2044"/>
    <w:rsid w:val="00A7172B"/>
    <w:rsid w:val="00AB7AB5"/>
    <w:rsid w:val="00AD7D7E"/>
    <w:rsid w:val="00AE29CD"/>
    <w:rsid w:val="00C749AF"/>
    <w:rsid w:val="00D549B7"/>
    <w:rsid w:val="00D6096E"/>
    <w:rsid w:val="00D73F25"/>
    <w:rsid w:val="00D86462"/>
    <w:rsid w:val="00D919C1"/>
    <w:rsid w:val="00DE2201"/>
    <w:rsid w:val="00EC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FEE38"/>
  <w15:chartTrackingRefBased/>
  <w15:docId w15:val="{E90B00AA-18FB-4B7D-BF00-56860D77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7172B"/>
    <w:pPr>
      <w:spacing w:after="120" w:line="276" w:lineRule="auto"/>
      <w:jc w:val="both"/>
    </w:pPr>
    <w:rPr>
      <w:rFonts w:ascii="Tahoma" w:eastAsia="Times New Roman" w:hAnsi="Tahoma" w:cs="Times New Roman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7172B"/>
    <w:pPr>
      <w:spacing w:before="120" w:after="240"/>
      <w:contextualSpacing/>
      <w:jc w:val="left"/>
      <w:outlineLvl w:val="0"/>
    </w:pPr>
    <w:rPr>
      <w:spacing w:val="5"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7172B"/>
    <w:rPr>
      <w:rFonts w:ascii="Tahoma" w:eastAsia="Times New Roman" w:hAnsi="Tahoma" w:cs="Times New Roman"/>
      <w:spacing w:val="5"/>
      <w:sz w:val="36"/>
      <w:szCs w:val="36"/>
    </w:rPr>
  </w:style>
  <w:style w:type="paragraph" w:customStyle="1" w:styleId="EinfacherAbsatz">
    <w:name w:val="[Einfacher Absatz]"/>
    <w:basedOn w:val="Standard"/>
    <w:uiPriority w:val="99"/>
    <w:rsid w:val="00A7172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A7172B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A7172B"/>
    <w:rPr>
      <w:rFonts w:ascii="Tahoma" w:eastAsia="Times New Roman" w:hAnsi="Tahoma" w:cs="Times New Roman"/>
      <w:sz w:val="20"/>
    </w:rPr>
  </w:style>
  <w:style w:type="paragraph" w:styleId="Titel">
    <w:name w:val="Title"/>
    <w:aliases w:val="Überschrift2"/>
    <w:basedOn w:val="Standard"/>
    <w:next w:val="Standard"/>
    <w:link w:val="TitelZchn"/>
    <w:uiPriority w:val="10"/>
    <w:qFormat/>
    <w:rsid w:val="00A7172B"/>
    <w:pPr>
      <w:spacing w:before="240"/>
      <w:contextualSpacing/>
    </w:pPr>
    <w:rPr>
      <w:b/>
      <w:smallCaps/>
      <w:szCs w:val="52"/>
    </w:rPr>
  </w:style>
  <w:style w:type="character" w:customStyle="1" w:styleId="TitelZchn">
    <w:name w:val="Titel Zchn"/>
    <w:aliases w:val="Überschrift2 Zchn"/>
    <w:basedOn w:val="Absatz-Standardschriftart"/>
    <w:link w:val="Titel"/>
    <w:uiPriority w:val="10"/>
    <w:rsid w:val="00A7172B"/>
    <w:rPr>
      <w:rFonts w:ascii="Tahoma" w:eastAsia="Times New Roman" w:hAnsi="Tahoma" w:cs="Times New Roman"/>
      <w:b/>
      <w:smallCaps/>
      <w:sz w:val="20"/>
      <w:szCs w:val="52"/>
    </w:rPr>
  </w:style>
  <w:style w:type="character" w:styleId="Hyperlink">
    <w:name w:val="Hyperlink"/>
    <w:basedOn w:val="Absatz-Standardschriftart"/>
    <w:rsid w:val="00A7172B"/>
    <w:rPr>
      <w:color w:val="0563C1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2E5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59AD"/>
    <w:rPr>
      <w:rFonts w:ascii="Tahoma" w:eastAsia="Times New Roman" w:hAnsi="Tahoma" w:cs="Times New Roman"/>
      <w:sz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2E59AD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E59AD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521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52146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52146"/>
    <w:rPr>
      <w:rFonts w:ascii="Tahoma" w:eastAsia="Times New Roman" w:hAnsi="Tahoma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521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52146"/>
    <w:rPr>
      <w:rFonts w:ascii="Tahoma" w:eastAsia="Times New Roman" w:hAnsi="Tahoma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21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7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ersonal-pythia.de/pythia-automotive/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MIN.Dokument" ma:contentTypeID="0x01010003D5B9C183D54A4B8E166E7548056FE40090DC8532FF073442A0E7A6482C4B33D7" ma:contentTypeVersion="13" ma:contentTypeDescription="" ma:contentTypeScope="" ma:versionID="dad7ba14753ecc804049d5927a9ac03f">
  <xsd:schema xmlns:xsd="http://www.w3.org/2001/XMLSchema" xmlns:xs="http://www.w3.org/2001/XMLSchema" xmlns:p="http://schemas.microsoft.com/office/2006/metadata/properties" xmlns:ns2="b3756c91-0bc1-4973-a9cf-26d5cfe37045" xmlns:ns3="eba0f757-48b4-4cec-9cd9-3d911e8c6b22" xmlns:ns4="b7654243-8e99-4afc-a6cc-58e8f6ead73e" xmlns:ns5="503579c1-5b03-4fe7-91a6-fbdc146d3f62" xmlns:ns6="http://schemas.microsoft.com/sharepoint/v4" targetNamespace="http://schemas.microsoft.com/office/2006/metadata/properties" ma:root="true" ma:fieldsID="9711773e7eea38ee359464605f27047a" ns2:_="" ns3:_="" ns4:_="" ns5:_="" ns6:_="">
    <xsd:import namespace="b3756c91-0bc1-4973-a9cf-26d5cfe37045"/>
    <xsd:import namespace="eba0f757-48b4-4cec-9cd9-3d911e8c6b22"/>
    <xsd:import namespace="b7654243-8e99-4afc-a6cc-58e8f6ead73e"/>
    <xsd:import namespace="503579c1-5b03-4fe7-91a6-fbdc146d3f6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BMIN.Beschreibung" minOccurs="0"/>
                <xsd:element ref="ns2:BMIN.Aktenrelevant" minOccurs="0"/>
                <xsd:element ref="ns2:BMIN.Aktenzeichen" minOccurs="0"/>
                <xsd:element ref="ns3:BMIN.Bearbeitungsstand" minOccurs="0"/>
                <xsd:element ref="ns3:BMIN.veraktet" minOccurs="0"/>
                <xsd:element ref="ns4:BMIN.ThemenStichwort" minOccurs="0"/>
                <xsd:element ref="ns5:BMIN.ThemenKategorie" minOccurs="0"/>
                <xsd:element ref="ns2:ccb431d9fd2f4fb5aab96c461e4457ef" minOccurs="0"/>
                <xsd:element ref="ns2:TaxCatchAll" minOccurs="0"/>
                <xsd:element ref="ns2:TaxCatchAllLab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56c91-0bc1-4973-a9cf-26d5cfe37045" elementFormDefault="qualified">
    <xsd:import namespace="http://schemas.microsoft.com/office/2006/documentManagement/types"/>
    <xsd:import namespace="http://schemas.microsoft.com/office/infopath/2007/PartnerControls"/>
    <xsd:element name="BMIN.Beschreibung" ma:index="1" nillable="true" ma:displayName="BMIN.Beschreibung" ma:internalName="BMIN_x002e_Beschreibung">
      <xsd:simpleType>
        <xsd:restriction base="dms:Text">
          <xsd:maxLength value="255"/>
        </xsd:restriction>
      </xsd:simpleType>
    </xsd:element>
    <xsd:element name="BMIN.Aktenrelevant" ma:index="3" nillable="true" ma:displayName="Aktenrelevant" ma:default="0" ma:indexed="true" ma:internalName="BMIN_x002e_Aktenrelevant">
      <xsd:simpleType>
        <xsd:restriction base="dms:Boolean"/>
      </xsd:simpleType>
    </xsd:element>
    <xsd:element name="BMIN.Aktenzeichen" ma:index="4" nillable="true" ma:displayName="Aktenzeichen" ma:internalName="BMIN_x002e_Aktenzeichen">
      <xsd:simpleType>
        <xsd:restriction base="dms:Text">
          <xsd:maxLength value="255"/>
        </xsd:restriction>
      </xsd:simpleType>
    </xsd:element>
    <xsd:element name="ccb431d9fd2f4fb5aab96c461e4457ef" ma:index="10" nillable="true" ma:taxonomy="true" ma:internalName="ccb431d9fd2f4fb5aab96c461e4457ef" ma:taxonomyFieldName="BMIN_x002e_Dokumenttyp" ma:displayName="Dokumenttyp" ma:default="" ma:fieldId="{ccb431d9-fd2f-4fb5-aab9-6c461e4457ef}" ma:sspId="61ee7527-a3be-4a28-a3a8-25a5c2990e6f" ma:termSetId="faac5798-f0f5-4e90-852f-ef72a5d36ee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iespalte &quot;Alle abfangen&quot;" ma:hidden="true" ma:list="{70ba553d-7700-41b1-ad58-589921628921}" ma:internalName="TaxCatchAll" ma:showField="CatchAllData" ma:web="eba0f757-48b4-4cec-9cd9-3d911e8c6b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iespalte &quot;Alle abfangen&quot;1" ma:hidden="true" ma:list="{70ba553d-7700-41b1-ad58-589921628921}" ma:internalName="TaxCatchAllLabel" ma:readOnly="true" ma:showField="CatchAllDataLabel" ma:web="eba0f757-48b4-4cec-9cd9-3d911e8c6b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0f757-48b4-4cec-9cd9-3d911e8c6b22" elementFormDefault="qualified">
    <xsd:import namespace="http://schemas.microsoft.com/office/2006/documentManagement/types"/>
    <xsd:import namespace="http://schemas.microsoft.com/office/infopath/2007/PartnerControls"/>
    <xsd:element name="BMIN.Bearbeitungsstand" ma:index="5" nillable="true" ma:displayName="Bearbeitungsstand" ma:default="Entwurf" ma:format="Dropdown" ma:internalName="BMIN_x002e_Bearbeitungsstand0">
      <xsd:simpleType>
        <xsd:restriction base="dms:Choice">
          <xsd:enumeration value="Entwurf"/>
          <xsd:enumeration value="In Bearbeitung"/>
          <xsd:enumeration value="In Abstimmung"/>
          <xsd:enumeration value="Bearbeitung abgeschlossen"/>
          <xsd:enumeration value="zu verakten"/>
          <xsd:enumeration value="der Altablage zugeführt"/>
        </xsd:restriction>
      </xsd:simpleType>
    </xsd:element>
    <xsd:element name="BMIN.veraktet" ma:index="6" nillable="true" ma:displayName="veraktet" ma:default="0" ma:description="Ist das Dokument bereits veraktet?" ma:internalName="BMIN_x002e_verakt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54243-8e99-4afc-a6cc-58e8f6ead73e" elementFormDefault="qualified">
    <xsd:import namespace="http://schemas.microsoft.com/office/2006/documentManagement/types"/>
    <xsd:import namespace="http://schemas.microsoft.com/office/infopath/2007/PartnerControls"/>
    <xsd:element name="BMIN.ThemenStichwort" ma:index="7" nillable="true" ma:displayName="Stichwort" ma:list="{52AAF137-7F1F-45C2-8CE9-7AB15693D691}" ma:internalName="BMIN_x002e_ThemenStichwort" ma:showField="Title" ma:web="{503579c1-5b03-4fe7-91a6-fbdc146d3f6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579c1-5b03-4fe7-91a6-fbdc146d3f62" elementFormDefault="qualified">
    <xsd:import namespace="http://schemas.microsoft.com/office/2006/documentManagement/types"/>
    <xsd:import namespace="http://schemas.microsoft.com/office/infopath/2007/PartnerControls"/>
    <xsd:element name="BMIN.ThemenKategorie" ma:index="8" nillable="true" ma:displayName="Kategorie" ma:list="{729474B9-B3BC-431C-A287-82F1A0546A92}" ma:internalName="BMIN_x002e_ThemenKategorie" ma:showField="Title" ma:web="503579c1-5b03-4fe7-91a6-fbdc146d3f62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displayName="Titel"/>
        <xsd:element ref="dc:subject" minOccurs="0" maxOccurs="1"/>
        <xsd:element ref="dc:description" minOccurs="0" maxOccurs="1" ma:index="9" ma:displayName="Kommentar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61ee7527-a3be-4a28-a3a8-25a5c2990e6f" ContentTypeId="0x01010003D5B9C183D54A4B8E166E7548056FE4" PreviousValue="false"/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b431d9fd2f4fb5aab96c461e4457ef xmlns="b3756c91-0bc1-4973-a9cf-26d5cfe37045">
      <Terms xmlns="http://schemas.microsoft.com/office/infopath/2007/PartnerControls"/>
    </ccb431d9fd2f4fb5aab96c461e4457ef>
    <BMIN.Aktenrelevant xmlns="b3756c91-0bc1-4973-a9cf-26d5cfe37045">false</BMIN.Aktenrelevant>
    <BMIN.veraktet xmlns="eba0f757-48b4-4cec-9cd9-3d911e8c6b22">false</BMIN.veraktet>
    <BMIN.ThemenStichwort xmlns="b7654243-8e99-4afc-a6cc-58e8f6ead73e">
      <Value>1</Value>
    </BMIN.ThemenStichwort>
    <IconOverlay xmlns="http://schemas.microsoft.com/sharepoint/v4" xsi:nil="true"/>
    <BMIN.Aktenzeichen xmlns="b3756c91-0bc1-4973-a9cf-26d5cfe37045" xsi:nil="true"/>
    <BMIN.Bearbeitungsstand xmlns="eba0f757-48b4-4cec-9cd9-3d911e8c6b22">Entwurf</BMIN.Bearbeitungsstand>
    <TaxCatchAll xmlns="b3756c91-0bc1-4973-a9cf-26d5cfe37045"/>
    <BMIN.ThemenKategorie xmlns="503579c1-5b03-4fe7-91a6-fbdc146d3f62" xsi:nil="true"/>
    <BMIN.Beschreibung xmlns="b3756c91-0bc1-4973-a9cf-26d5cfe37045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29274E-37D2-4EB1-966A-B29EF94BC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756c91-0bc1-4973-a9cf-26d5cfe37045"/>
    <ds:schemaRef ds:uri="eba0f757-48b4-4cec-9cd9-3d911e8c6b22"/>
    <ds:schemaRef ds:uri="b7654243-8e99-4afc-a6cc-58e8f6ead73e"/>
    <ds:schemaRef ds:uri="503579c1-5b03-4fe7-91a6-fbdc146d3f6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849CE5-38DD-4E08-BBA3-78312253951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F6F58F2-3373-4D8D-BE04-A00F35EE724A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E5F5A84E-8FD4-409F-BCE7-E0BC4FE61B31}">
  <ds:schemaRefs>
    <ds:schemaRef ds:uri="http://schemas.microsoft.com/office/2006/metadata/properties"/>
    <ds:schemaRef ds:uri="http://schemas.microsoft.com/office/infopath/2007/PartnerControls"/>
    <ds:schemaRef ds:uri="b3756c91-0bc1-4973-a9cf-26d5cfe37045"/>
    <ds:schemaRef ds:uri="eba0f757-48b4-4cec-9cd9-3d911e8c6b22"/>
    <ds:schemaRef ds:uri="b7654243-8e99-4afc-a6cc-58e8f6ead73e"/>
    <ds:schemaRef ds:uri="http://schemas.microsoft.com/sharepoint/v4"/>
    <ds:schemaRef ds:uri="503579c1-5b03-4fe7-91a6-fbdc146d3f62"/>
  </ds:schemaRefs>
</ds:datastoreItem>
</file>

<file path=customXml/itemProps5.xml><?xml version="1.0" encoding="utf-8"?>
<ds:datastoreItem xmlns:ds="http://schemas.openxmlformats.org/officeDocument/2006/customXml" ds:itemID="{B90F08EE-C86F-4BD4-AC49-448A4F4FA0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Wilms</dc:creator>
  <cp:keywords/>
  <dc:description/>
  <cp:lastModifiedBy>Mel</cp:lastModifiedBy>
  <cp:revision>2</cp:revision>
  <cp:lastPrinted>2021-09-23T11:31:00Z</cp:lastPrinted>
  <dcterms:created xsi:type="dcterms:W3CDTF">2021-10-12T10:14:00Z</dcterms:created>
  <dcterms:modified xsi:type="dcterms:W3CDTF">2021-10-12T10:14:00Z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0x01010003D5B9C183D54A4B8E166E7548056FE40090DC8532FF073442A0E7A6482C4B33D7</vt:lpwstr>
  </property>
  <property fmtid="{D5CDD505-2E9C-101B-9397-08002B2CF9AE}" pid="3" name="BMIN.Dokumenttyp">
    <vt:lpwstr/>
  </property>
</Properties>
</file>